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3EEFA" w14:textId="56ACC872" w:rsidR="00B270B5" w:rsidRDefault="007B3DB5" w:rsidP="00B270B5">
      <w:pPr>
        <w:jc w:val="center"/>
        <w:rPr>
          <w:sz w:val="32"/>
        </w:rPr>
      </w:pPr>
      <w:r>
        <w:rPr>
          <w:rFonts w:hint="eastAsia"/>
          <w:sz w:val="32"/>
        </w:rPr>
        <w:t>山东理工大学</w:t>
      </w:r>
      <w:r w:rsidR="00B270B5" w:rsidRPr="00B270B5">
        <w:rPr>
          <w:rFonts w:hint="eastAsia"/>
          <w:sz w:val="32"/>
        </w:rPr>
        <w:t>在线开放课程视频</w:t>
      </w:r>
      <w:r w:rsidR="00E34188">
        <w:rPr>
          <w:rFonts w:hint="eastAsia"/>
          <w:sz w:val="32"/>
        </w:rPr>
        <w:t>验收</w:t>
      </w:r>
      <w:r w:rsidR="007B2091">
        <w:rPr>
          <w:rFonts w:hint="eastAsia"/>
          <w:sz w:val="32"/>
        </w:rPr>
        <w:t>审核表</w:t>
      </w:r>
    </w:p>
    <w:p w14:paraId="56C03E37" w14:textId="13E5BF1F" w:rsidR="00211926" w:rsidRDefault="00211926" w:rsidP="00B270B5">
      <w:pPr>
        <w:jc w:val="center"/>
        <w:rPr>
          <w:sz w:val="32"/>
        </w:rPr>
      </w:pPr>
      <w:r>
        <w:rPr>
          <w:rFonts w:hint="eastAsia"/>
          <w:kern w:val="0"/>
          <w:sz w:val="32"/>
        </w:rPr>
        <w:t>（学院用）</w:t>
      </w:r>
    </w:p>
    <w:p w14:paraId="0076EFFE" w14:textId="43956599" w:rsidR="00612B45" w:rsidRDefault="002650CC" w:rsidP="00612B45">
      <w:pPr>
        <w:jc w:val="left"/>
        <w:rPr>
          <w:sz w:val="28"/>
        </w:rPr>
      </w:pPr>
      <w:r w:rsidRPr="00C13F4B">
        <w:rPr>
          <w:rFonts w:hint="eastAsia"/>
          <w:sz w:val="28"/>
        </w:rPr>
        <w:t>课程名称：_</w:t>
      </w:r>
      <w:r w:rsidRPr="00C13F4B">
        <w:rPr>
          <w:sz w:val="28"/>
        </w:rPr>
        <w:t>____</w:t>
      </w:r>
      <w:r w:rsidR="00612B45" w:rsidRPr="00C13F4B">
        <w:rPr>
          <w:sz w:val="28"/>
        </w:rPr>
        <w:t>__________________</w:t>
      </w:r>
      <w:r w:rsidRPr="00C13F4B">
        <w:rPr>
          <w:sz w:val="28"/>
        </w:rPr>
        <w:t>__</w:t>
      </w:r>
      <w:r w:rsidR="00612B45">
        <w:rPr>
          <w:rFonts w:hint="eastAsia"/>
          <w:sz w:val="28"/>
        </w:rPr>
        <w:t xml:space="preserve">     </w:t>
      </w:r>
      <w:r w:rsidR="00612B45" w:rsidRPr="00C13F4B">
        <w:rPr>
          <w:rFonts w:hint="eastAsia"/>
          <w:sz w:val="28"/>
        </w:rPr>
        <w:t>主讲人：_</w:t>
      </w:r>
      <w:r w:rsidR="00612B45" w:rsidRPr="00C13F4B">
        <w:rPr>
          <w:sz w:val="28"/>
        </w:rPr>
        <w:t>____________</w:t>
      </w:r>
    </w:p>
    <w:p w14:paraId="3CFC0569" w14:textId="4181B81E" w:rsidR="00D00C79" w:rsidRPr="00211926" w:rsidRDefault="00612B45" w:rsidP="00612B45">
      <w:pPr>
        <w:jc w:val="left"/>
        <w:rPr>
          <w:sz w:val="28"/>
        </w:rPr>
      </w:pPr>
      <w:r>
        <w:rPr>
          <w:rFonts w:hint="eastAsia"/>
          <w:sz w:val="28"/>
        </w:rPr>
        <w:t>一、验收标准</w:t>
      </w:r>
    </w:p>
    <w:tbl>
      <w:tblPr>
        <w:tblStyle w:val="1"/>
        <w:tblW w:w="9211" w:type="dxa"/>
        <w:jc w:val="center"/>
        <w:tblLayout w:type="fixed"/>
        <w:tblLook w:val="04A0" w:firstRow="1" w:lastRow="0" w:firstColumn="1" w:lastColumn="0" w:noHBand="0" w:noVBand="1"/>
      </w:tblPr>
      <w:tblGrid>
        <w:gridCol w:w="685"/>
        <w:gridCol w:w="761"/>
        <w:gridCol w:w="5953"/>
        <w:gridCol w:w="851"/>
        <w:gridCol w:w="961"/>
      </w:tblGrid>
      <w:tr w:rsidR="00612B45" w14:paraId="7EF91421" w14:textId="77777777" w:rsidTr="007B3DB5">
        <w:trPr>
          <w:trHeight w:val="507"/>
          <w:tblHeader/>
          <w:jc w:val="center"/>
        </w:trPr>
        <w:tc>
          <w:tcPr>
            <w:tcW w:w="685" w:type="dxa"/>
            <w:vAlign w:val="center"/>
          </w:tcPr>
          <w:p w14:paraId="1F16308A" w14:textId="77777777" w:rsidR="00612B45" w:rsidRPr="007B3DB5" w:rsidRDefault="00612B45" w:rsidP="00DF1247">
            <w:pPr>
              <w:adjustRightInd w:val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7B3DB5">
              <w:rPr>
                <w:rFonts w:ascii="黑体" w:eastAsia="黑体" w:hAnsi="黑体" w:cs="黑体" w:hint="eastAsia"/>
                <w:sz w:val="21"/>
                <w:szCs w:val="21"/>
              </w:rPr>
              <w:t>序号</w:t>
            </w:r>
          </w:p>
        </w:tc>
        <w:tc>
          <w:tcPr>
            <w:tcW w:w="761" w:type="dxa"/>
            <w:vAlign w:val="center"/>
          </w:tcPr>
          <w:p w14:paraId="3150EFE1" w14:textId="77777777" w:rsidR="00612B45" w:rsidRPr="007B3DB5" w:rsidRDefault="00612B45" w:rsidP="00DF1247">
            <w:pPr>
              <w:adjustRightInd w:val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7B3DB5">
              <w:rPr>
                <w:rFonts w:ascii="黑体" w:eastAsia="黑体" w:hAnsi="黑体" w:cs="黑体" w:hint="eastAsia"/>
                <w:sz w:val="21"/>
                <w:szCs w:val="21"/>
              </w:rPr>
              <w:t>项目名称</w:t>
            </w:r>
          </w:p>
        </w:tc>
        <w:tc>
          <w:tcPr>
            <w:tcW w:w="5953" w:type="dxa"/>
            <w:vAlign w:val="center"/>
          </w:tcPr>
          <w:p w14:paraId="090F6B1A" w14:textId="77777777" w:rsidR="00612B45" w:rsidRPr="007B3DB5" w:rsidRDefault="00612B45" w:rsidP="00DF1247">
            <w:pPr>
              <w:adjustRightInd w:val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7B3DB5">
              <w:rPr>
                <w:rFonts w:ascii="黑体" w:eastAsia="黑体" w:hAnsi="黑体" w:cs="黑体" w:hint="eastAsia"/>
                <w:sz w:val="21"/>
                <w:szCs w:val="21"/>
              </w:rPr>
              <w:t>审核标准</w:t>
            </w:r>
          </w:p>
        </w:tc>
        <w:tc>
          <w:tcPr>
            <w:tcW w:w="851" w:type="dxa"/>
            <w:vAlign w:val="center"/>
          </w:tcPr>
          <w:p w14:paraId="2F8C6830" w14:textId="77777777" w:rsidR="00612B45" w:rsidRPr="007B3DB5" w:rsidRDefault="00612B45" w:rsidP="00DF1247">
            <w:pPr>
              <w:adjustRightInd w:val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7B3DB5">
              <w:rPr>
                <w:rFonts w:ascii="黑体" w:eastAsia="黑体" w:hAnsi="黑体" w:cs="黑体" w:hint="eastAsia"/>
                <w:sz w:val="21"/>
                <w:szCs w:val="21"/>
              </w:rPr>
              <w:t>符合</w:t>
            </w:r>
          </w:p>
        </w:tc>
        <w:tc>
          <w:tcPr>
            <w:tcW w:w="961" w:type="dxa"/>
            <w:vAlign w:val="center"/>
          </w:tcPr>
          <w:p w14:paraId="3885C591" w14:textId="77777777" w:rsidR="00612B45" w:rsidRPr="007B3DB5" w:rsidRDefault="00612B45" w:rsidP="00DF1247">
            <w:pPr>
              <w:adjustRightInd w:val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7B3DB5">
              <w:rPr>
                <w:rFonts w:ascii="黑体" w:eastAsia="黑体" w:hAnsi="黑体" w:cs="黑体" w:hint="eastAsia"/>
                <w:sz w:val="21"/>
                <w:szCs w:val="21"/>
              </w:rPr>
              <w:t>不符合</w:t>
            </w:r>
          </w:p>
        </w:tc>
      </w:tr>
      <w:tr w:rsidR="00612B45" w14:paraId="11A1B2C7" w14:textId="77777777" w:rsidTr="007B3DB5">
        <w:trPr>
          <w:trHeight w:val="3521"/>
          <w:jc w:val="center"/>
        </w:trPr>
        <w:tc>
          <w:tcPr>
            <w:tcW w:w="685" w:type="dxa"/>
            <w:vAlign w:val="center"/>
          </w:tcPr>
          <w:p w14:paraId="348628A1" w14:textId="77777777" w:rsidR="00612B45" w:rsidRPr="007B3DB5" w:rsidRDefault="00612B45" w:rsidP="00612B45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7B3DB5">
              <w:rPr>
                <w:rFonts w:ascii="仿宋_GB2312" w:eastAsia="仿宋_GB2312" w:hAnsi="仿宋_GB2312" w:cs="仿宋_GB2312" w:hint="eastAsia"/>
                <w:b/>
                <w:color w:val="1D1C23"/>
                <w:w w:val="101"/>
                <w:sz w:val="21"/>
                <w:szCs w:val="21"/>
              </w:rPr>
              <w:t>1</w:t>
            </w:r>
          </w:p>
        </w:tc>
        <w:tc>
          <w:tcPr>
            <w:tcW w:w="761" w:type="dxa"/>
            <w:vAlign w:val="center"/>
          </w:tcPr>
          <w:p w14:paraId="19D17F08" w14:textId="77777777" w:rsidR="00612B45" w:rsidRPr="007B3DB5" w:rsidRDefault="00612B45" w:rsidP="00612B45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sz w:val="21"/>
                <w:szCs w:val="21"/>
              </w:rPr>
            </w:pPr>
            <w:r w:rsidRPr="007B3DB5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1"/>
                <w:szCs w:val="21"/>
              </w:rPr>
              <w:t>课程介绍</w:t>
            </w:r>
          </w:p>
        </w:tc>
        <w:tc>
          <w:tcPr>
            <w:tcW w:w="5953" w:type="dxa"/>
          </w:tcPr>
          <w:p w14:paraId="150327E1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1.课程名称</w:t>
            </w:r>
            <w:r w:rsidRPr="00612B45">
              <w:rPr>
                <w:rFonts w:ascii="仿宋_GB2312" w:eastAsia="仿宋_GB2312" w:hAnsi="仿宋_GB2312" w:cs="仿宋_GB2312" w:hint="eastAsia"/>
                <w:color w:val="000000" w:themeColor="text1"/>
                <w:spacing w:val="-17"/>
                <w:sz w:val="21"/>
                <w:szCs w:val="21"/>
              </w:rPr>
              <w:t>：</w:t>
            </w:r>
            <w:r w:rsidRPr="00612B45"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1"/>
                <w:szCs w:val="21"/>
              </w:rPr>
              <w:t>体现课程特色，浅显易懂，需要与发布时、选课时的课程名称一致；</w:t>
            </w:r>
          </w:p>
          <w:p w14:paraId="351DB1A4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2.课程类别</w:t>
            </w:r>
            <w:r w:rsidRPr="00612B45">
              <w:rPr>
                <w:rFonts w:ascii="仿宋_GB2312" w:eastAsia="仿宋_GB2312" w:hAnsi="仿宋_GB2312" w:cs="仿宋_GB2312" w:hint="eastAsia"/>
                <w:color w:val="000000" w:themeColor="text1"/>
                <w:spacing w:val="-17"/>
                <w:sz w:val="21"/>
                <w:szCs w:val="21"/>
              </w:rPr>
              <w:t>：</w:t>
            </w:r>
            <w:r w:rsidRPr="00612B45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公共基础课、通识教育课、创新创业类课、专业基础课、专业核心课等；</w:t>
            </w:r>
          </w:p>
          <w:p w14:paraId="4F349E52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3.学时学分：学时学分标注清楚，原则上16-18学时对应1学分；</w:t>
            </w:r>
          </w:p>
          <w:p w14:paraId="30AA7D0B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4.课程图片：体现学科背景特点的精美图片，增加课程吸引力；最佳尺寸 750*422像素；</w:t>
            </w:r>
          </w:p>
          <w:p w14:paraId="178BCCE4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000000" w:themeColor="text1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5.授课对象：如果课程对选修学生的专业、年级有特殊要求，需要特别说明，专业课建议提供适用专业（专业代码）和适用教材；</w:t>
            </w:r>
          </w:p>
          <w:p w14:paraId="693FFBA6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000000" w:themeColor="text1"/>
                <w:sz w:val="21"/>
                <w:szCs w:val="21"/>
              </w:rPr>
              <w:t>6.推介词：用“一句话”言简意赅地介绍课程。</w:t>
            </w:r>
          </w:p>
        </w:tc>
        <w:tc>
          <w:tcPr>
            <w:tcW w:w="851" w:type="dxa"/>
            <w:vAlign w:val="center"/>
          </w:tcPr>
          <w:p w14:paraId="56A611AE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 w14:paraId="3C011C26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12B45" w14:paraId="42EEF096" w14:textId="77777777" w:rsidTr="00211926">
        <w:trPr>
          <w:trHeight w:val="2880"/>
          <w:jc w:val="center"/>
        </w:trPr>
        <w:tc>
          <w:tcPr>
            <w:tcW w:w="685" w:type="dxa"/>
            <w:vAlign w:val="center"/>
          </w:tcPr>
          <w:p w14:paraId="03542F06" w14:textId="77777777" w:rsidR="00612B45" w:rsidRPr="007B3DB5" w:rsidRDefault="00612B45" w:rsidP="00612B45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7B3DB5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2</w:t>
            </w:r>
          </w:p>
        </w:tc>
        <w:tc>
          <w:tcPr>
            <w:tcW w:w="761" w:type="dxa"/>
            <w:vAlign w:val="center"/>
          </w:tcPr>
          <w:p w14:paraId="4F9CAB88" w14:textId="77777777" w:rsidR="00612B45" w:rsidRPr="007B3DB5" w:rsidRDefault="00612B45" w:rsidP="00612B45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7B3DB5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课程概要设计</w:t>
            </w:r>
          </w:p>
        </w:tc>
        <w:tc>
          <w:tcPr>
            <w:tcW w:w="5953" w:type="dxa"/>
          </w:tcPr>
          <w:p w14:paraId="486D5CA5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1.建设背景：体现课程的时代背景、学生特质、学科特色等；</w:t>
            </w:r>
          </w:p>
          <w:p w14:paraId="2688076D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2.建设目标：兼顾知识传承、能力培养和素质提升；</w:t>
            </w:r>
          </w:p>
          <w:p w14:paraId="4B91A023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3.设计原则：体现支撑课程目标的特质；</w:t>
            </w:r>
          </w:p>
          <w:p w14:paraId="2CB939C1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4.内容涵盖：根据设计原则设计章节计划与教学知识点；</w:t>
            </w:r>
          </w:p>
          <w:p w14:paraId="58E96F30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5.教学模式：</w:t>
            </w:r>
            <w:r w:rsidRPr="00612B45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混合式课程和完全在线式课程，其中混合式课程应有线下课程设计；</w:t>
            </w:r>
          </w:p>
          <w:p w14:paraId="0E5B689F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6.学时分配：合理</w:t>
            </w:r>
            <w:proofErr w:type="gramStart"/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安排线</w:t>
            </w:r>
            <w:proofErr w:type="gramEnd"/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上、线下课程学分学时；</w:t>
            </w:r>
          </w:p>
          <w:p w14:paraId="63C9499E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7.课程考核：多元化的考核方式，包含在线成绩、见面课成绩及期末成绩。</w:t>
            </w:r>
          </w:p>
        </w:tc>
        <w:tc>
          <w:tcPr>
            <w:tcW w:w="851" w:type="dxa"/>
            <w:vAlign w:val="center"/>
          </w:tcPr>
          <w:p w14:paraId="3C1A1288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 w14:paraId="4F45C6F8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12B45" w14:paraId="79016B5E" w14:textId="77777777" w:rsidTr="007B3DB5">
        <w:trPr>
          <w:jc w:val="center"/>
        </w:trPr>
        <w:tc>
          <w:tcPr>
            <w:tcW w:w="685" w:type="dxa"/>
            <w:vAlign w:val="center"/>
          </w:tcPr>
          <w:p w14:paraId="639071D2" w14:textId="77777777" w:rsidR="00612B45" w:rsidRPr="007B3DB5" w:rsidRDefault="00612B45" w:rsidP="00612B45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7B3DB5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3</w:t>
            </w:r>
          </w:p>
        </w:tc>
        <w:tc>
          <w:tcPr>
            <w:tcW w:w="761" w:type="dxa"/>
            <w:vAlign w:val="center"/>
          </w:tcPr>
          <w:p w14:paraId="376B827F" w14:textId="77777777" w:rsidR="00612B45" w:rsidRPr="007B3DB5" w:rsidRDefault="00612B45" w:rsidP="00612B45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7B3DB5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教学团队</w:t>
            </w:r>
          </w:p>
        </w:tc>
        <w:tc>
          <w:tcPr>
            <w:tcW w:w="5953" w:type="dxa"/>
          </w:tcPr>
          <w:p w14:paraId="327A099F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1.角色：</w:t>
            </w:r>
            <w:proofErr w:type="gramStart"/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分教学</w:t>
            </w:r>
            <w:proofErr w:type="gramEnd"/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主讲人、教学助教、观摩、其他；需要配置不同老师的角色、权限；</w:t>
            </w:r>
          </w:p>
          <w:p w14:paraId="0ECFD72E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2.团队介绍：课程负责人和主讲教师的简介，课程负责人需本校正式老师，如有外籍教师需得到学校证明；</w:t>
            </w:r>
          </w:p>
          <w:p w14:paraId="567EBEF3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3.展现形式：简洁，应配老师图片；将课程负责人重点展示。</w:t>
            </w:r>
          </w:p>
        </w:tc>
        <w:tc>
          <w:tcPr>
            <w:tcW w:w="851" w:type="dxa"/>
            <w:vAlign w:val="center"/>
          </w:tcPr>
          <w:p w14:paraId="577055CE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 w14:paraId="0B989E66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12B45" w14:paraId="59AEEF7D" w14:textId="77777777" w:rsidTr="007B3DB5">
        <w:trPr>
          <w:jc w:val="center"/>
        </w:trPr>
        <w:tc>
          <w:tcPr>
            <w:tcW w:w="685" w:type="dxa"/>
            <w:vAlign w:val="center"/>
          </w:tcPr>
          <w:p w14:paraId="4680FDD1" w14:textId="77777777" w:rsidR="00612B45" w:rsidRPr="007B3DB5" w:rsidRDefault="00612B45" w:rsidP="00612B45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7B3DB5">
              <w:rPr>
                <w:rFonts w:ascii="仿宋_GB2312" w:eastAsia="仿宋_GB2312" w:hAnsi="仿宋_GB2312" w:cs="仿宋_GB2312" w:hint="eastAsia"/>
                <w:b/>
                <w:color w:val="1A181F"/>
                <w:w w:val="101"/>
                <w:sz w:val="21"/>
                <w:szCs w:val="21"/>
              </w:rPr>
              <w:t>4</w:t>
            </w:r>
          </w:p>
        </w:tc>
        <w:tc>
          <w:tcPr>
            <w:tcW w:w="761" w:type="dxa"/>
            <w:vAlign w:val="center"/>
          </w:tcPr>
          <w:p w14:paraId="5D9620C0" w14:textId="77777777" w:rsidR="00612B45" w:rsidRPr="007B3DB5" w:rsidRDefault="00612B45" w:rsidP="00612B45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7B3DB5">
              <w:rPr>
                <w:rFonts w:ascii="仿宋_GB2312" w:eastAsia="仿宋_GB2312" w:hAnsi="仿宋_GB2312" w:cs="仿宋_GB2312" w:hint="eastAsia"/>
                <w:b/>
                <w:color w:val="2D2D31"/>
                <w:sz w:val="21"/>
                <w:szCs w:val="21"/>
              </w:rPr>
              <w:t>课程目录</w:t>
            </w:r>
          </w:p>
        </w:tc>
        <w:tc>
          <w:tcPr>
            <w:tcW w:w="5953" w:type="dxa"/>
          </w:tcPr>
          <w:p w14:paraId="6373602E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1.章节结构：课程目录应根据课程教学计划， 以章、节为目录结构 ；可根据需要设置绪论；可根据需要设置小节知识点；</w:t>
            </w:r>
          </w:p>
          <w:p w14:paraId="5C3DBD45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2.章节简介：所有章节都有简介。</w:t>
            </w:r>
          </w:p>
        </w:tc>
        <w:tc>
          <w:tcPr>
            <w:tcW w:w="851" w:type="dxa"/>
            <w:vAlign w:val="center"/>
          </w:tcPr>
          <w:p w14:paraId="4792E3DF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 w14:paraId="693CB9C0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12B45" w14:paraId="2E32EF0C" w14:textId="77777777" w:rsidTr="007B3DB5">
        <w:trPr>
          <w:jc w:val="center"/>
        </w:trPr>
        <w:tc>
          <w:tcPr>
            <w:tcW w:w="685" w:type="dxa"/>
            <w:vAlign w:val="center"/>
          </w:tcPr>
          <w:p w14:paraId="2726681A" w14:textId="77777777" w:rsidR="00612B45" w:rsidRPr="007B3DB5" w:rsidRDefault="00612B45" w:rsidP="00612B45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7B3DB5">
              <w:rPr>
                <w:rFonts w:ascii="仿宋_GB2312" w:eastAsia="仿宋_GB2312" w:hAnsi="仿宋_GB2312" w:cs="仿宋_GB2312" w:hint="eastAsia"/>
                <w:b/>
                <w:color w:val="2B2A2F"/>
                <w:w w:val="108"/>
                <w:sz w:val="21"/>
                <w:szCs w:val="21"/>
              </w:rPr>
              <w:t>5</w:t>
            </w:r>
          </w:p>
        </w:tc>
        <w:tc>
          <w:tcPr>
            <w:tcW w:w="761" w:type="dxa"/>
            <w:vAlign w:val="center"/>
          </w:tcPr>
          <w:p w14:paraId="0774712F" w14:textId="77777777" w:rsidR="00612B45" w:rsidRPr="007B3DB5" w:rsidRDefault="00612B45" w:rsidP="00612B45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7B3DB5">
              <w:rPr>
                <w:rFonts w:ascii="仿宋_GB2312" w:eastAsia="仿宋_GB2312" w:hAnsi="仿宋_GB2312" w:cs="仿宋_GB2312" w:hint="eastAsia"/>
                <w:b/>
                <w:color w:val="2D2D31"/>
                <w:sz w:val="21"/>
                <w:szCs w:val="21"/>
              </w:rPr>
              <w:t>课程视频</w:t>
            </w:r>
          </w:p>
        </w:tc>
        <w:tc>
          <w:tcPr>
            <w:tcW w:w="5953" w:type="dxa"/>
          </w:tcPr>
          <w:p w14:paraId="1926D358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1.按授课单元录制，每个视频针对1-2个知识点，要求结构完整；视频需有片头和片尾；</w:t>
            </w:r>
          </w:p>
          <w:p w14:paraId="0186A473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2.每个知识点视频呈现5-15分钟为宜，最多不超过20分钟；</w:t>
            </w:r>
          </w:p>
          <w:p w14:paraId="255F7C36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3.视频的片头和片尾的总长一般应控制在10秒以内；</w:t>
            </w:r>
          </w:p>
          <w:p w14:paraId="5B2CF271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4.时长超过5分钟的视频应插入弹题，</w:t>
            </w:r>
            <w:proofErr w:type="gramStart"/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弹题应</w:t>
            </w:r>
            <w:proofErr w:type="gramEnd"/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放在合理位置便</w:t>
            </w: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lastRenderedPageBreak/>
              <w:t>于加深学生对知识的理解，</w:t>
            </w:r>
            <w:proofErr w:type="gramStart"/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弹题不计</w:t>
            </w:r>
            <w:proofErr w:type="gramEnd"/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入成绩；</w:t>
            </w:r>
          </w:p>
          <w:p w14:paraId="665DC1B0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5.每1学分对应教学视频（不含素材）</w:t>
            </w:r>
            <w:r w:rsidRPr="00612B45">
              <w:rPr>
                <w:rFonts w:ascii="仿宋_GB2312" w:eastAsia="仿宋_GB2312" w:hAnsi="仿宋_GB2312" w:cs="仿宋_GB2312" w:hint="eastAsia"/>
                <w:b/>
                <w:bCs/>
                <w:color w:val="1D1C23"/>
                <w:sz w:val="21"/>
                <w:szCs w:val="21"/>
                <w:u w:val="single"/>
              </w:rPr>
              <w:t>原则上</w:t>
            </w: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不少于250分钟。</w:t>
            </w:r>
          </w:p>
        </w:tc>
        <w:tc>
          <w:tcPr>
            <w:tcW w:w="851" w:type="dxa"/>
            <w:vAlign w:val="center"/>
          </w:tcPr>
          <w:p w14:paraId="35DC5CFF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 w14:paraId="61E8773B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12B45" w14:paraId="0F0797CE" w14:textId="77777777" w:rsidTr="007B3DB5">
        <w:trPr>
          <w:jc w:val="center"/>
        </w:trPr>
        <w:tc>
          <w:tcPr>
            <w:tcW w:w="685" w:type="dxa"/>
            <w:vAlign w:val="center"/>
          </w:tcPr>
          <w:p w14:paraId="73096650" w14:textId="77777777" w:rsidR="00612B45" w:rsidRPr="007B3DB5" w:rsidRDefault="00612B45" w:rsidP="00612B45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7B3DB5">
              <w:rPr>
                <w:rFonts w:ascii="仿宋_GB2312" w:eastAsia="仿宋_GB2312" w:hAnsi="仿宋_GB2312" w:cs="仿宋_GB2312" w:hint="eastAsia"/>
                <w:b/>
                <w:color w:val="2B2A2F"/>
                <w:w w:val="108"/>
                <w:sz w:val="21"/>
                <w:szCs w:val="21"/>
              </w:rPr>
              <w:lastRenderedPageBreak/>
              <w:t>6</w:t>
            </w:r>
          </w:p>
        </w:tc>
        <w:tc>
          <w:tcPr>
            <w:tcW w:w="761" w:type="dxa"/>
            <w:vAlign w:val="center"/>
          </w:tcPr>
          <w:p w14:paraId="4AA70BCA" w14:textId="77777777" w:rsidR="00612B45" w:rsidRPr="007B3DB5" w:rsidRDefault="00612B45" w:rsidP="00612B45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7B3DB5">
              <w:rPr>
                <w:rFonts w:ascii="仿宋_GB2312" w:eastAsia="仿宋_GB2312" w:hAnsi="仿宋_GB2312" w:cs="仿宋_GB2312" w:hint="eastAsia"/>
                <w:b/>
                <w:color w:val="2D2D31"/>
                <w:sz w:val="21"/>
                <w:szCs w:val="21"/>
              </w:rPr>
              <w:t>章节测试</w:t>
            </w:r>
          </w:p>
        </w:tc>
        <w:tc>
          <w:tcPr>
            <w:tcW w:w="5953" w:type="dxa"/>
          </w:tcPr>
          <w:p w14:paraId="057C20A0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1.题数：每章应5道以上；</w:t>
            </w:r>
          </w:p>
          <w:p w14:paraId="05FC3E3F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2.题型：建议客观题；如果课程要求有主观题，请安排以下事项:</w:t>
            </w:r>
          </w:p>
          <w:p w14:paraId="38EC9921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（1）给出批阅要点和评分标准；</w:t>
            </w:r>
          </w:p>
          <w:p w14:paraId="67BB6133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（2）课程教学团队负责批阅；</w:t>
            </w:r>
          </w:p>
          <w:p w14:paraId="1A8CD60B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（3）如果团队不承诺批阅，为了保证公正的教学质量，建议教学团队培训选课学校专业老师；</w:t>
            </w:r>
          </w:p>
          <w:p w14:paraId="27FC28C8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（4）答案解析：每道题都应有答案解析，便于学生自行查阅。</w:t>
            </w:r>
          </w:p>
        </w:tc>
        <w:tc>
          <w:tcPr>
            <w:tcW w:w="851" w:type="dxa"/>
            <w:vAlign w:val="center"/>
          </w:tcPr>
          <w:p w14:paraId="0FB550C2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 w14:paraId="39E7DC9F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12B45" w14:paraId="5B7E16E2" w14:textId="77777777" w:rsidTr="007B3DB5">
        <w:trPr>
          <w:jc w:val="center"/>
        </w:trPr>
        <w:tc>
          <w:tcPr>
            <w:tcW w:w="685" w:type="dxa"/>
            <w:vAlign w:val="center"/>
          </w:tcPr>
          <w:p w14:paraId="31577DB9" w14:textId="77777777" w:rsidR="00612B45" w:rsidRPr="007B3DB5" w:rsidRDefault="00612B45" w:rsidP="00612B45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7B3DB5">
              <w:rPr>
                <w:rFonts w:ascii="仿宋_GB2312" w:eastAsia="仿宋_GB2312" w:hAnsi="仿宋_GB2312" w:cs="仿宋_GB2312" w:hint="eastAsia"/>
                <w:b/>
                <w:color w:val="2B2A2F"/>
                <w:sz w:val="21"/>
                <w:szCs w:val="21"/>
              </w:rPr>
              <w:t>7</w:t>
            </w:r>
          </w:p>
        </w:tc>
        <w:tc>
          <w:tcPr>
            <w:tcW w:w="761" w:type="dxa"/>
            <w:vAlign w:val="center"/>
          </w:tcPr>
          <w:p w14:paraId="047EEB6A" w14:textId="77777777" w:rsidR="00612B45" w:rsidRPr="007B3DB5" w:rsidRDefault="00612B45" w:rsidP="00612B45">
            <w:pPr>
              <w:pStyle w:val="TableParagraph"/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7B3DB5">
              <w:rPr>
                <w:rFonts w:ascii="仿宋_GB2312" w:eastAsia="仿宋_GB2312" w:hAnsi="仿宋_GB2312" w:cs="仿宋_GB2312" w:hint="eastAsia"/>
                <w:b/>
                <w:sz w:val="21"/>
                <w:szCs w:val="21"/>
              </w:rPr>
              <w:t>章节讨论</w:t>
            </w:r>
          </w:p>
        </w:tc>
        <w:tc>
          <w:tcPr>
            <w:tcW w:w="5953" w:type="dxa"/>
          </w:tcPr>
          <w:p w14:paraId="141A06BF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1.题数：每章应3道以上；</w:t>
            </w:r>
          </w:p>
          <w:p w14:paraId="45817A92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2.教学配合：要求教学团队在教学过程中多关注，多回复。</w:t>
            </w:r>
          </w:p>
        </w:tc>
        <w:tc>
          <w:tcPr>
            <w:tcW w:w="851" w:type="dxa"/>
            <w:vAlign w:val="center"/>
          </w:tcPr>
          <w:p w14:paraId="1347FAD3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 w14:paraId="4B6E2494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12B45" w14:paraId="6D71B81D" w14:textId="77777777" w:rsidTr="007B3DB5">
        <w:trPr>
          <w:trHeight w:val="820"/>
          <w:jc w:val="center"/>
        </w:trPr>
        <w:tc>
          <w:tcPr>
            <w:tcW w:w="685" w:type="dxa"/>
            <w:vMerge w:val="restart"/>
            <w:vAlign w:val="center"/>
          </w:tcPr>
          <w:p w14:paraId="0F40C322" w14:textId="77777777" w:rsidR="00612B45" w:rsidRPr="007B3DB5" w:rsidRDefault="00612B45" w:rsidP="00612B45">
            <w:pPr>
              <w:pStyle w:val="TableParagraph"/>
              <w:tabs>
                <w:tab w:val="left" w:pos="453"/>
              </w:tabs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7B3DB5">
              <w:rPr>
                <w:rFonts w:ascii="仿宋_GB2312" w:eastAsia="仿宋_GB2312" w:hAnsi="仿宋_GB2312" w:cs="仿宋_GB2312" w:hint="eastAsia"/>
                <w:b/>
                <w:color w:val="2B2A2F"/>
                <w:sz w:val="21"/>
                <w:szCs w:val="21"/>
              </w:rPr>
              <w:t>8</w:t>
            </w:r>
          </w:p>
        </w:tc>
        <w:tc>
          <w:tcPr>
            <w:tcW w:w="761" w:type="dxa"/>
            <w:vMerge w:val="restart"/>
            <w:vAlign w:val="center"/>
          </w:tcPr>
          <w:p w14:paraId="428A9976" w14:textId="77777777" w:rsidR="00612B45" w:rsidRPr="007B3DB5" w:rsidRDefault="00612B45" w:rsidP="00612B45">
            <w:pPr>
              <w:pStyle w:val="TableParagraph"/>
              <w:tabs>
                <w:tab w:val="left" w:pos="453"/>
              </w:tabs>
              <w:jc w:val="center"/>
              <w:rPr>
                <w:rFonts w:ascii="仿宋_GB2312" w:eastAsia="仿宋_GB2312" w:hAnsi="仿宋_GB2312" w:cs="仿宋_GB2312"/>
                <w:b/>
                <w:sz w:val="21"/>
                <w:szCs w:val="21"/>
              </w:rPr>
            </w:pPr>
            <w:r w:rsidRPr="007B3DB5">
              <w:rPr>
                <w:rFonts w:ascii="仿宋_GB2312" w:eastAsia="仿宋_GB2312" w:hAnsi="仿宋_GB2312" w:cs="仿宋_GB2312" w:hint="eastAsia"/>
                <w:b/>
                <w:color w:val="2B2A2F"/>
                <w:sz w:val="21"/>
                <w:szCs w:val="21"/>
              </w:rPr>
              <w:t>课程考核</w:t>
            </w:r>
          </w:p>
        </w:tc>
        <w:tc>
          <w:tcPr>
            <w:tcW w:w="5953" w:type="dxa"/>
          </w:tcPr>
          <w:p w14:paraId="5A2E20DA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1.线上考试建议采用试题库</w:t>
            </w:r>
            <w:proofErr w:type="gramStart"/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形式组卷</w:t>
            </w:r>
            <w:proofErr w:type="gramEnd"/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,建议题库数量应支持3套试卷、题型要求（同第6项章节测试）；</w:t>
            </w:r>
          </w:p>
          <w:p w14:paraId="36AF34FF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2.期末试卷和补考卷的试题数量（建议≥40题）和难度应能够支撑所要求的考试时间；</w:t>
            </w:r>
          </w:p>
        </w:tc>
        <w:tc>
          <w:tcPr>
            <w:tcW w:w="851" w:type="dxa"/>
            <w:vMerge w:val="restart"/>
            <w:vAlign w:val="center"/>
          </w:tcPr>
          <w:p w14:paraId="7A90E064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961" w:type="dxa"/>
            <w:vMerge w:val="restart"/>
            <w:vAlign w:val="center"/>
          </w:tcPr>
          <w:p w14:paraId="22FD60A7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12B45" w14:paraId="1648D2A5" w14:textId="77777777" w:rsidTr="007B3DB5">
        <w:trPr>
          <w:trHeight w:val="1133"/>
          <w:jc w:val="center"/>
        </w:trPr>
        <w:tc>
          <w:tcPr>
            <w:tcW w:w="685" w:type="dxa"/>
            <w:vMerge/>
            <w:vAlign w:val="center"/>
          </w:tcPr>
          <w:p w14:paraId="3EB11B62" w14:textId="77777777" w:rsidR="00612B45" w:rsidRPr="00612B45" w:rsidRDefault="00612B45" w:rsidP="00612B45">
            <w:pPr>
              <w:pStyle w:val="TableParagraph"/>
              <w:tabs>
                <w:tab w:val="left" w:pos="453"/>
              </w:tabs>
              <w:jc w:val="center"/>
              <w:rPr>
                <w:rFonts w:ascii="仿宋_GB2312" w:eastAsia="仿宋_GB2312" w:hAnsi="仿宋_GB2312" w:cs="仿宋_GB2312"/>
                <w:color w:val="2B2A2F"/>
                <w:sz w:val="21"/>
                <w:szCs w:val="21"/>
              </w:rPr>
            </w:pPr>
          </w:p>
        </w:tc>
        <w:tc>
          <w:tcPr>
            <w:tcW w:w="761" w:type="dxa"/>
            <w:vMerge/>
            <w:vAlign w:val="center"/>
          </w:tcPr>
          <w:p w14:paraId="2B745957" w14:textId="77777777" w:rsidR="00612B45" w:rsidRPr="00612B45" w:rsidRDefault="00612B45" w:rsidP="00612B45">
            <w:pPr>
              <w:pStyle w:val="TableParagraph"/>
              <w:tabs>
                <w:tab w:val="left" w:pos="453"/>
              </w:tabs>
              <w:jc w:val="center"/>
              <w:rPr>
                <w:rFonts w:ascii="仿宋_GB2312" w:eastAsia="仿宋_GB2312" w:hAnsi="仿宋_GB2312" w:cs="仿宋_GB2312"/>
                <w:color w:val="2B2A2F"/>
                <w:sz w:val="21"/>
                <w:szCs w:val="21"/>
              </w:rPr>
            </w:pPr>
          </w:p>
        </w:tc>
        <w:tc>
          <w:tcPr>
            <w:tcW w:w="5953" w:type="dxa"/>
          </w:tcPr>
          <w:p w14:paraId="2994372C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混合式学习成绩</w:t>
            </w:r>
            <w:r w:rsidRPr="00612B45">
              <w:rPr>
                <w:rFonts w:ascii="仿宋_GB2312" w:eastAsia="仿宋_GB2312" w:hAnsi="仿宋_GB2312" w:cs="仿宋_GB2312" w:hint="eastAsia"/>
                <w:b/>
                <w:bCs/>
                <w:color w:val="1D1C23"/>
                <w:sz w:val="21"/>
                <w:szCs w:val="21"/>
                <w:u w:val="single"/>
              </w:rPr>
              <w:t>（以下比例仅供参考）</w:t>
            </w: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：</w:t>
            </w:r>
          </w:p>
          <w:p w14:paraId="36156149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1.线上学习成绩占比30%（包括在线学习及论坛成绩）；</w:t>
            </w:r>
          </w:p>
          <w:p w14:paraId="6D42003D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2.线下学习成绩占比30%；</w:t>
            </w:r>
          </w:p>
          <w:p w14:paraId="18101262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3.期末考试成绩占比40%。</w:t>
            </w:r>
          </w:p>
        </w:tc>
        <w:tc>
          <w:tcPr>
            <w:tcW w:w="851" w:type="dxa"/>
            <w:vMerge/>
            <w:vAlign w:val="center"/>
          </w:tcPr>
          <w:p w14:paraId="3B9DF492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961" w:type="dxa"/>
            <w:vMerge/>
            <w:vAlign w:val="center"/>
          </w:tcPr>
          <w:p w14:paraId="35BC5D01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612B45" w14:paraId="11E5664F" w14:textId="77777777" w:rsidTr="007B3DB5">
        <w:trPr>
          <w:trHeight w:val="1101"/>
          <w:jc w:val="center"/>
        </w:trPr>
        <w:tc>
          <w:tcPr>
            <w:tcW w:w="685" w:type="dxa"/>
            <w:vMerge/>
            <w:vAlign w:val="center"/>
          </w:tcPr>
          <w:p w14:paraId="02C5D145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761" w:type="dxa"/>
            <w:vMerge/>
            <w:vAlign w:val="center"/>
          </w:tcPr>
          <w:p w14:paraId="79FA08EC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953" w:type="dxa"/>
            <w:vAlign w:val="center"/>
          </w:tcPr>
          <w:p w14:paraId="0835432C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在线学习成绩</w:t>
            </w:r>
            <w:r w:rsidRPr="00612B45">
              <w:rPr>
                <w:rFonts w:ascii="仿宋_GB2312" w:eastAsia="仿宋_GB2312" w:hAnsi="仿宋_GB2312" w:cs="仿宋_GB2312" w:hint="eastAsia"/>
                <w:b/>
                <w:bCs/>
                <w:color w:val="1D1C23"/>
                <w:sz w:val="21"/>
                <w:szCs w:val="21"/>
                <w:u w:val="single"/>
              </w:rPr>
              <w:t>（以下比例仅供参考）</w:t>
            </w: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：</w:t>
            </w:r>
          </w:p>
          <w:p w14:paraId="7E5E95B8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1.线上学习成绩占比50%；</w:t>
            </w:r>
          </w:p>
          <w:p w14:paraId="0DA2B087" w14:textId="77777777" w:rsidR="00612B45" w:rsidRPr="00612B45" w:rsidRDefault="00612B45" w:rsidP="00612B45">
            <w:pPr>
              <w:pStyle w:val="TableParagraph"/>
              <w:rPr>
                <w:rFonts w:ascii="仿宋_GB2312" w:eastAsia="仿宋_GB2312" w:hAnsi="仿宋_GB2312" w:cs="仿宋_GB2312"/>
                <w:color w:val="1D1C23"/>
                <w:sz w:val="21"/>
                <w:szCs w:val="21"/>
              </w:rPr>
            </w:pPr>
            <w:r w:rsidRPr="00612B45">
              <w:rPr>
                <w:rFonts w:ascii="仿宋_GB2312" w:eastAsia="仿宋_GB2312" w:hAnsi="仿宋_GB2312" w:cs="仿宋_GB2312" w:hint="eastAsia"/>
                <w:color w:val="1D1C23"/>
                <w:sz w:val="21"/>
                <w:szCs w:val="21"/>
              </w:rPr>
              <w:t>2.期末考试成绩占比50%。</w:t>
            </w:r>
          </w:p>
        </w:tc>
        <w:tc>
          <w:tcPr>
            <w:tcW w:w="851" w:type="dxa"/>
            <w:vAlign w:val="center"/>
          </w:tcPr>
          <w:p w14:paraId="355AE81C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 w14:paraId="7B87556E" w14:textId="77777777" w:rsidR="00612B45" w:rsidRPr="00612B45" w:rsidRDefault="00612B45" w:rsidP="00612B45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211926" w14:paraId="2F94D9E9" w14:textId="77777777" w:rsidTr="005C43C4">
        <w:trPr>
          <w:trHeight w:val="1101"/>
          <w:jc w:val="center"/>
        </w:trPr>
        <w:tc>
          <w:tcPr>
            <w:tcW w:w="1446" w:type="dxa"/>
            <w:gridSpan w:val="2"/>
            <w:vAlign w:val="center"/>
          </w:tcPr>
          <w:p w14:paraId="3B8F9E5F" w14:textId="77777777" w:rsidR="00211926" w:rsidRDefault="00211926" w:rsidP="00211926">
            <w:pPr>
              <w:adjustRightInd w:val="0"/>
              <w:jc w:val="center"/>
              <w:rPr>
                <w:b/>
                <w:sz w:val="22"/>
                <w:szCs w:val="21"/>
              </w:rPr>
            </w:pPr>
            <w:r w:rsidRPr="00211926">
              <w:rPr>
                <w:rFonts w:hint="eastAsia"/>
                <w:b/>
                <w:sz w:val="22"/>
                <w:szCs w:val="21"/>
              </w:rPr>
              <w:t>学院</w:t>
            </w:r>
            <w:r>
              <w:rPr>
                <w:rFonts w:hint="eastAsia"/>
                <w:b/>
                <w:sz w:val="22"/>
                <w:szCs w:val="21"/>
              </w:rPr>
              <w:t>验收</w:t>
            </w:r>
          </w:p>
          <w:p w14:paraId="62122820" w14:textId="0FBB6B0C" w:rsidR="00211926" w:rsidRPr="00211926" w:rsidRDefault="00211926" w:rsidP="00211926">
            <w:pPr>
              <w:adjustRightInd w:val="0"/>
              <w:jc w:val="center"/>
              <w:rPr>
                <w:rFonts w:ascii="仿宋_GB2312" w:eastAsia="仿宋_GB2312" w:hAnsi="仿宋_GB2312" w:cs="仿宋_GB2312"/>
                <w:b/>
                <w:sz w:val="22"/>
                <w:szCs w:val="21"/>
              </w:rPr>
            </w:pPr>
            <w:r w:rsidRPr="00211926">
              <w:rPr>
                <w:rFonts w:hint="eastAsia"/>
                <w:b/>
                <w:sz w:val="22"/>
                <w:szCs w:val="21"/>
              </w:rPr>
              <w:t>审核意见</w:t>
            </w:r>
          </w:p>
        </w:tc>
        <w:tc>
          <w:tcPr>
            <w:tcW w:w="7765" w:type="dxa"/>
            <w:gridSpan w:val="3"/>
            <w:vAlign w:val="center"/>
          </w:tcPr>
          <w:p w14:paraId="69BC96A6" w14:textId="77777777" w:rsidR="00211926" w:rsidRPr="00211926" w:rsidRDefault="00211926" w:rsidP="00612B45">
            <w:pPr>
              <w:adjustRightInd w:val="0"/>
              <w:jc w:val="center"/>
              <w:rPr>
                <w:b/>
                <w:sz w:val="22"/>
                <w:szCs w:val="21"/>
              </w:rPr>
            </w:pPr>
          </w:p>
          <w:p w14:paraId="02EC5E97" w14:textId="77777777" w:rsidR="00211926" w:rsidRPr="00211926" w:rsidRDefault="00211926" w:rsidP="00612B45">
            <w:pPr>
              <w:adjustRightInd w:val="0"/>
              <w:jc w:val="center"/>
              <w:rPr>
                <w:b/>
                <w:sz w:val="22"/>
                <w:szCs w:val="21"/>
              </w:rPr>
            </w:pPr>
          </w:p>
          <w:p w14:paraId="40F569C6" w14:textId="77777777" w:rsidR="00211926" w:rsidRPr="00BE11B8" w:rsidRDefault="00211926" w:rsidP="00612B45">
            <w:pPr>
              <w:adjustRightInd w:val="0"/>
              <w:jc w:val="center"/>
              <w:rPr>
                <w:b/>
                <w:sz w:val="22"/>
                <w:szCs w:val="21"/>
              </w:rPr>
            </w:pPr>
          </w:p>
          <w:p w14:paraId="21E79D23" w14:textId="118AC835" w:rsidR="00211926" w:rsidRPr="00211926" w:rsidRDefault="00400F9C" w:rsidP="00400F9C">
            <w:pPr>
              <w:adjustRightInd w:val="0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评委签字</w:t>
            </w:r>
            <w:r>
              <w:rPr>
                <w:rFonts w:hint="eastAsia"/>
                <w:b/>
                <w:sz w:val="22"/>
                <w:szCs w:val="21"/>
              </w:rPr>
              <w:t>:</w:t>
            </w:r>
          </w:p>
          <w:p w14:paraId="4D8407C7" w14:textId="6CEA807F" w:rsidR="00211926" w:rsidRDefault="00BE11B8" w:rsidP="00612B45">
            <w:pPr>
              <w:adjustRightInd w:val="0"/>
              <w:jc w:val="center"/>
              <w:rPr>
                <w:b/>
                <w:sz w:val="22"/>
                <w:szCs w:val="21"/>
              </w:rPr>
            </w:pPr>
            <w:r w:rsidRPr="00211926">
              <w:rPr>
                <w:rFonts w:hint="eastAsia"/>
                <w:b/>
                <w:sz w:val="22"/>
                <w:szCs w:val="21"/>
              </w:rPr>
              <w:t>学院盖章</w:t>
            </w:r>
            <w:r w:rsidRPr="00211926">
              <w:rPr>
                <w:rFonts w:hint="eastAsia"/>
                <w:b/>
                <w:sz w:val="22"/>
                <w:szCs w:val="21"/>
              </w:rPr>
              <w:t xml:space="preserve">        </w:t>
            </w:r>
          </w:p>
          <w:p w14:paraId="74EA5BC0" w14:textId="77777777" w:rsidR="00400F9C" w:rsidRPr="00400F9C" w:rsidRDefault="00400F9C" w:rsidP="00612B45">
            <w:pPr>
              <w:adjustRightInd w:val="0"/>
              <w:jc w:val="center"/>
              <w:rPr>
                <w:b/>
                <w:sz w:val="22"/>
                <w:szCs w:val="21"/>
              </w:rPr>
            </w:pPr>
          </w:p>
          <w:p w14:paraId="5D2B42BF" w14:textId="7B508497" w:rsidR="00211926" w:rsidRPr="00211926" w:rsidRDefault="00211926" w:rsidP="00400F9C">
            <w:pPr>
              <w:adjustRightInd w:val="0"/>
              <w:rPr>
                <w:b/>
                <w:sz w:val="22"/>
                <w:szCs w:val="21"/>
              </w:rPr>
            </w:pPr>
            <w:r w:rsidRPr="00211926">
              <w:rPr>
                <w:rFonts w:hint="eastAsia"/>
                <w:b/>
                <w:sz w:val="22"/>
                <w:szCs w:val="21"/>
              </w:rPr>
              <w:t>负责人签字：</w:t>
            </w:r>
            <w:r w:rsidRPr="00211926">
              <w:rPr>
                <w:rFonts w:hint="eastAsia"/>
                <w:b/>
                <w:sz w:val="22"/>
                <w:szCs w:val="21"/>
              </w:rPr>
              <w:t xml:space="preserve"> </w:t>
            </w:r>
            <w:r w:rsidRPr="00211926">
              <w:rPr>
                <w:b/>
                <w:sz w:val="22"/>
                <w:szCs w:val="21"/>
              </w:rPr>
              <w:t xml:space="preserve">   </w:t>
            </w:r>
            <w:r w:rsidRPr="00211926">
              <w:rPr>
                <w:rFonts w:hint="eastAsia"/>
                <w:b/>
                <w:sz w:val="22"/>
                <w:szCs w:val="21"/>
              </w:rPr>
              <w:t xml:space="preserve">         </w:t>
            </w:r>
            <w:r w:rsidR="00BE11B8">
              <w:rPr>
                <w:rFonts w:hint="eastAsia"/>
                <w:b/>
                <w:sz w:val="22"/>
                <w:szCs w:val="21"/>
              </w:rPr>
              <w:t xml:space="preserve">     </w:t>
            </w:r>
            <w:bookmarkStart w:id="0" w:name="_GoBack"/>
            <w:bookmarkEnd w:id="0"/>
            <w:r w:rsidRPr="00211926">
              <w:rPr>
                <w:rFonts w:hint="eastAsia"/>
                <w:b/>
                <w:sz w:val="22"/>
                <w:szCs w:val="21"/>
              </w:rPr>
              <w:t>日期：</w:t>
            </w:r>
            <w:r w:rsidRPr="00211926">
              <w:rPr>
                <w:rFonts w:hint="eastAsia"/>
                <w:b/>
                <w:sz w:val="22"/>
                <w:szCs w:val="21"/>
              </w:rPr>
              <w:t xml:space="preserve">    </w:t>
            </w:r>
          </w:p>
          <w:p w14:paraId="142F4803" w14:textId="77777777" w:rsidR="00211926" w:rsidRDefault="00211926" w:rsidP="00211926">
            <w:pPr>
              <w:adjustRightInd w:val="0"/>
              <w:rPr>
                <w:b/>
                <w:sz w:val="22"/>
                <w:szCs w:val="21"/>
              </w:rPr>
            </w:pPr>
            <w:r w:rsidRPr="00211926">
              <w:rPr>
                <w:rFonts w:hint="eastAsia"/>
                <w:b/>
                <w:sz w:val="22"/>
                <w:szCs w:val="21"/>
              </w:rPr>
              <w:t xml:space="preserve">   </w:t>
            </w:r>
          </w:p>
          <w:p w14:paraId="5AA2B8B5" w14:textId="5FAC70FA" w:rsidR="00400F9C" w:rsidRPr="00211926" w:rsidRDefault="00400F9C" w:rsidP="00211926">
            <w:pPr>
              <w:adjustRightInd w:val="0"/>
              <w:rPr>
                <w:rFonts w:ascii="仿宋_GB2312" w:eastAsia="仿宋_GB2312" w:hAnsi="仿宋_GB2312" w:cs="仿宋_GB2312"/>
                <w:b/>
                <w:sz w:val="22"/>
                <w:szCs w:val="21"/>
              </w:rPr>
            </w:pPr>
          </w:p>
        </w:tc>
      </w:tr>
    </w:tbl>
    <w:p w14:paraId="790E10C5" w14:textId="77777777" w:rsidR="007B3DB5" w:rsidRDefault="007B3DB5" w:rsidP="007B3DB5"/>
    <w:sectPr w:rsidR="007B3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E508B" w14:textId="77777777" w:rsidR="001F13A3" w:rsidRDefault="001F13A3" w:rsidP="006915AE">
      <w:r>
        <w:separator/>
      </w:r>
    </w:p>
  </w:endnote>
  <w:endnote w:type="continuationSeparator" w:id="0">
    <w:p w14:paraId="57FDB9E1" w14:textId="77777777" w:rsidR="001F13A3" w:rsidRDefault="001F13A3" w:rsidP="0069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97274" w14:textId="77777777" w:rsidR="001F13A3" w:rsidRDefault="001F13A3" w:rsidP="006915AE">
      <w:r>
        <w:separator/>
      </w:r>
    </w:p>
  </w:footnote>
  <w:footnote w:type="continuationSeparator" w:id="0">
    <w:p w14:paraId="13E0321C" w14:textId="77777777" w:rsidR="001F13A3" w:rsidRDefault="001F13A3" w:rsidP="00691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70"/>
    <w:rsid w:val="00007A61"/>
    <w:rsid w:val="00092000"/>
    <w:rsid w:val="001634CB"/>
    <w:rsid w:val="001C293E"/>
    <w:rsid w:val="001F13A3"/>
    <w:rsid w:val="00211926"/>
    <w:rsid w:val="00254D33"/>
    <w:rsid w:val="002650CC"/>
    <w:rsid w:val="002D0466"/>
    <w:rsid w:val="003E47B0"/>
    <w:rsid w:val="00400F9C"/>
    <w:rsid w:val="004071A4"/>
    <w:rsid w:val="0048738C"/>
    <w:rsid w:val="006035DE"/>
    <w:rsid w:val="00612B45"/>
    <w:rsid w:val="006915AE"/>
    <w:rsid w:val="006D7F67"/>
    <w:rsid w:val="00787BAB"/>
    <w:rsid w:val="007B2091"/>
    <w:rsid w:val="007B3DB5"/>
    <w:rsid w:val="007D06F6"/>
    <w:rsid w:val="00831623"/>
    <w:rsid w:val="00B270B5"/>
    <w:rsid w:val="00BE11B8"/>
    <w:rsid w:val="00C13F4B"/>
    <w:rsid w:val="00CA3C61"/>
    <w:rsid w:val="00CA67AE"/>
    <w:rsid w:val="00D00C79"/>
    <w:rsid w:val="00D03A70"/>
    <w:rsid w:val="00D43197"/>
    <w:rsid w:val="00E17732"/>
    <w:rsid w:val="00E34188"/>
    <w:rsid w:val="00E83F6C"/>
    <w:rsid w:val="00F15DE0"/>
    <w:rsid w:val="00F1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F3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91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15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1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15AE"/>
    <w:rPr>
      <w:sz w:val="18"/>
      <w:szCs w:val="18"/>
    </w:rPr>
  </w:style>
  <w:style w:type="table" w:customStyle="1" w:styleId="1">
    <w:name w:val="网格型1"/>
    <w:basedOn w:val="a1"/>
    <w:next w:val="a3"/>
    <w:uiPriority w:val="59"/>
    <w:qFormat/>
    <w:rsid w:val="00612B4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12B45"/>
    <w:pPr>
      <w:widowControl/>
      <w:jc w:val="left"/>
    </w:pPr>
    <w:rPr>
      <w:rFonts w:ascii="宋体" w:eastAsia="宋体" w:hAnsi="宋体" w:cs="宋体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91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15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1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15AE"/>
    <w:rPr>
      <w:sz w:val="18"/>
      <w:szCs w:val="18"/>
    </w:rPr>
  </w:style>
  <w:style w:type="table" w:customStyle="1" w:styleId="1">
    <w:name w:val="网格型1"/>
    <w:basedOn w:val="a1"/>
    <w:next w:val="a3"/>
    <w:uiPriority w:val="59"/>
    <w:qFormat/>
    <w:rsid w:val="00612B4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12B45"/>
    <w:pPr>
      <w:widowControl/>
      <w:jc w:val="left"/>
    </w:pPr>
    <w:rPr>
      <w:rFonts w:ascii="宋体" w:eastAsia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鹤方</dc:creator>
  <cp:lastModifiedBy>lzj</cp:lastModifiedBy>
  <cp:revision>4</cp:revision>
  <dcterms:created xsi:type="dcterms:W3CDTF">2020-06-05T06:25:00Z</dcterms:created>
  <dcterms:modified xsi:type="dcterms:W3CDTF">2020-06-05T08:30:00Z</dcterms:modified>
</cp:coreProperties>
</file>